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B669D" w:rsidTr="00C15608">
        <w:trPr>
          <w:trHeight w:val="3956"/>
        </w:trPr>
        <w:tc>
          <w:tcPr>
            <w:tcW w:w="4675" w:type="dxa"/>
          </w:tcPr>
          <w:p w:rsidR="001B669D" w:rsidRPr="00C15608" w:rsidRDefault="001B669D" w:rsidP="00C156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mallCaps/>
                <w:color w:val="000000"/>
                <w:sz w:val="32"/>
                <w:szCs w:val="32"/>
              </w:rPr>
            </w:pPr>
          </w:p>
          <w:p w:rsidR="00C15608" w:rsidRPr="00C15608" w:rsidRDefault="00C15608" w:rsidP="001B669D">
            <w:pPr>
              <w:pStyle w:val="NormalWeb"/>
              <w:spacing w:before="0" w:beforeAutospacing="0" w:after="0" w:afterAutospacing="0"/>
              <w:jc w:val="center"/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72"/>
                <w:szCs w:val="72"/>
              </w:rPr>
              <w:t>Red Cycle</w:t>
            </w:r>
          </w:p>
          <w:p w:rsidR="001B669D" w:rsidRDefault="001B669D" w:rsidP="001B669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72"/>
                <w:szCs w:val="72"/>
              </w:rPr>
              <w:t>Key Ring</w:t>
            </w:r>
          </w:p>
          <w:p w:rsidR="001B669D" w:rsidRDefault="001B669D" w:rsidP="001B669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72"/>
                <w:szCs w:val="72"/>
              </w:rPr>
              <w:t>Verse Cards</w:t>
            </w:r>
          </w:p>
          <w:p w:rsidR="00C15608" w:rsidRPr="00C15608" w:rsidRDefault="001B669D" w:rsidP="001B669D">
            <w:pPr>
              <w:pStyle w:val="NormalWeb"/>
              <w:spacing w:before="0" w:beforeAutospacing="0" w:after="0" w:afterAutospacing="0"/>
              <w:ind w:left="144"/>
              <w:jc w:val="center"/>
              <w:rPr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72"/>
                <w:szCs w:val="72"/>
              </w:rPr>
              <w:t>KJV</w:t>
            </w:r>
          </w:p>
          <w:p w:rsidR="001B669D" w:rsidRDefault="001B669D"/>
        </w:tc>
        <w:tc>
          <w:tcPr>
            <w:tcW w:w="4675" w:type="dxa"/>
          </w:tcPr>
          <w:p w:rsidR="001B669D" w:rsidRDefault="001B669D"/>
        </w:tc>
      </w:tr>
      <w:tr w:rsidR="001B669D" w:rsidTr="00C15608">
        <w:trPr>
          <w:trHeight w:val="3956"/>
        </w:trPr>
        <w:tc>
          <w:tcPr>
            <w:tcW w:w="4675" w:type="dxa"/>
            <w:vAlign w:val="center"/>
          </w:tcPr>
          <w:p w:rsidR="001B669D" w:rsidRDefault="001B669D" w:rsidP="00EE46B2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34"/>
                <w:szCs w:val="34"/>
                <w:u w:val="single"/>
              </w:rPr>
              <w:t xml:space="preserve">So God created man in His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34"/>
                <w:szCs w:val="34"/>
                <w:u w:val="single"/>
              </w:rPr>
              <w:t>own</w:t>
            </w:r>
            <w:r>
              <w:rPr>
                <w:rFonts w:ascii="Arial" w:hAnsi="Arial" w:cs="Arial"/>
                <w:b/>
                <w:bCs/>
                <w:color w:val="000000"/>
                <w:sz w:val="34"/>
                <w:szCs w:val="34"/>
                <w:u w:val="single"/>
              </w:rPr>
              <w:t xml:space="preserve"> image</w:t>
            </w:r>
            <w:r>
              <w:rPr>
                <w:rFonts w:ascii="Arial" w:hAnsi="Arial" w:cs="Arial"/>
                <w:b/>
                <w:bCs/>
                <w:color w:val="000000"/>
                <w:sz w:val="34"/>
                <w:szCs w:val="34"/>
              </w:rPr>
              <w:t>, in the image of God created he him; male and female created he them.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  <w:u w:val="single"/>
              </w:rPr>
              <w:t>Therefore shall ye keep my commandments</w:t>
            </w: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 xml:space="preserve">, and do them: I </w:t>
            </w:r>
            <w:r>
              <w:rPr>
                <w:rFonts w:cs="Arial"/>
                <w:b/>
                <w:bCs/>
                <w:i/>
                <w:iCs/>
                <w:color w:val="000000"/>
                <w:sz w:val="34"/>
                <w:szCs w:val="34"/>
              </w:rPr>
              <w:t>am</w:t>
            </w: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 xml:space="preserve"> the </w:t>
            </w:r>
            <w:r>
              <w:rPr>
                <w:rFonts w:cs="Arial"/>
                <w:b/>
                <w:bCs/>
                <w:smallCaps/>
                <w:color w:val="000000"/>
                <w:sz w:val="34"/>
                <w:szCs w:val="34"/>
              </w:rPr>
              <w:t>Lord.</w:t>
            </w:r>
          </w:p>
        </w:tc>
      </w:tr>
      <w:tr w:rsidR="001B669D" w:rsidTr="00C15608">
        <w:trPr>
          <w:trHeight w:val="3956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</w:pPr>
            <w:r w:rsidRPr="002A2DF9">
              <w:rPr>
                <w:rFonts w:cs="Arial"/>
                <w:b/>
                <w:bCs/>
                <w:color w:val="000000"/>
                <w:sz w:val="34"/>
                <w:szCs w:val="34"/>
                <w:u w:val="single"/>
              </w:rPr>
              <w:t xml:space="preserve">And thou shalt love the </w:t>
            </w:r>
            <w:r w:rsidRPr="002A2DF9">
              <w:rPr>
                <w:rFonts w:cs="Arial"/>
                <w:b/>
                <w:bCs/>
                <w:smallCaps/>
                <w:color w:val="000000"/>
                <w:sz w:val="34"/>
                <w:szCs w:val="34"/>
                <w:u w:val="single"/>
              </w:rPr>
              <w:t xml:space="preserve">Lord </w:t>
            </w:r>
            <w:r w:rsidRPr="002A2DF9">
              <w:rPr>
                <w:rFonts w:cs="Arial"/>
                <w:b/>
                <w:bCs/>
                <w:color w:val="000000"/>
                <w:sz w:val="34"/>
                <w:szCs w:val="34"/>
                <w:u w:val="single"/>
              </w:rPr>
              <w:t>thy God</w:t>
            </w:r>
            <w:r w:rsidRPr="002A2DF9">
              <w:rPr>
                <w:rFonts w:cs="Arial"/>
                <w:b/>
                <w:bCs/>
                <w:color w:val="000000"/>
                <w:sz w:val="34"/>
                <w:szCs w:val="34"/>
              </w:rPr>
              <w:t xml:space="preserve"> with all thine heart, and with all thy soul, and with all thy might.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  <w:u w:val="single"/>
              </w:rPr>
              <w:t xml:space="preserve">Give thanks unto the </w:t>
            </w:r>
            <w:r>
              <w:rPr>
                <w:rFonts w:cs="Arial"/>
                <w:b/>
                <w:bCs/>
                <w:smallCaps/>
                <w:color w:val="000000"/>
                <w:sz w:val="34"/>
                <w:szCs w:val="34"/>
                <w:u w:val="single"/>
              </w:rPr>
              <w:t>Lord</w:t>
            </w: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 xml:space="preserve">, call upon his name, </w:t>
            </w:r>
            <w:proofErr w:type="gramStart"/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make</w:t>
            </w:r>
            <w:proofErr w:type="gramEnd"/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 xml:space="preserve"> known his deeds among the people.</w:t>
            </w:r>
          </w:p>
        </w:tc>
      </w:tr>
      <w:tr w:rsidR="001B669D" w:rsidTr="00EE46B2">
        <w:trPr>
          <w:trHeight w:val="3949"/>
        </w:trPr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</w:p>
        </w:tc>
      </w:tr>
      <w:tr w:rsidR="001B669D" w:rsidTr="00EE46B2">
        <w:trPr>
          <w:trHeight w:val="3949"/>
        </w:trPr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LEVITICUS 22:31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GENESIS 1:27</w:t>
            </w:r>
          </w:p>
        </w:tc>
      </w:tr>
      <w:tr w:rsidR="001B669D" w:rsidTr="00EE46B2">
        <w:trPr>
          <w:trHeight w:val="3949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1 CHRONICLES 16:8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DEUTERONOMY 6:5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</w:rPr>
            </w:pPr>
          </w:p>
          <w:p w:rsidR="00C15608" w:rsidRDefault="001B669D" w:rsidP="00C15608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Hearken unto this, O Job</w:t>
            </w:r>
            <w:r>
              <w:rPr>
                <w:rFonts w:eastAsia="Arial" w:cs="Arial"/>
                <w:b/>
                <w:sz w:val="34"/>
                <w:szCs w:val="34"/>
              </w:rPr>
              <w:t>: stand still, and consider the wondrous works of God.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Let the words of my mouth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, and the meditation of my heart, be acceptable in thy sight, O </w:t>
            </w:r>
            <w:r>
              <w:rPr>
                <w:rFonts w:eastAsia="Arial" w:cs="Arial"/>
                <w:b/>
                <w:smallCaps/>
                <w:sz w:val="34"/>
                <w:szCs w:val="34"/>
              </w:rPr>
              <w:t>Lord</w:t>
            </w:r>
            <w:r>
              <w:rPr>
                <w:rFonts w:eastAsia="Arial" w:cs="Arial"/>
                <w:b/>
                <w:sz w:val="34"/>
                <w:szCs w:val="34"/>
              </w:rPr>
              <w:t>, my strength, and my redeemer.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</w:rPr>
            </w:pPr>
          </w:p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Hear my prayer, O God</w:t>
            </w:r>
            <w:r>
              <w:rPr>
                <w:rFonts w:eastAsia="Arial" w:cs="Arial"/>
                <w:b/>
                <w:sz w:val="34"/>
                <w:szCs w:val="34"/>
              </w:rPr>
              <w:t>; give ear to the words of my mouth.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</w:rPr>
              <w:t xml:space="preserve">     </w:t>
            </w:r>
            <w:r>
              <w:rPr>
                <w:rFonts w:eastAsia="Arial" w:cs="Arial"/>
                <w:b/>
                <w:sz w:val="34"/>
                <w:szCs w:val="34"/>
                <w:u w:val="single"/>
              </w:rPr>
              <w:t xml:space="preserve"> The LORD </w:t>
            </w:r>
            <w:r>
              <w:rPr>
                <w:rFonts w:eastAsia="Arial" w:cs="Arial"/>
                <w:b/>
                <w:i/>
                <w:sz w:val="34"/>
                <w:szCs w:val="34"/>
                <w:u w:val="single"/>
              </w:rPr>
              <w:t>is</w:t>
            </w:r>
            <w:r>
              <w:rPr>
                <w:rFonts w:eastAsia="Arial" w:cs="Arial"/>
                <w:b/>
                <w:sz w:val="34"/>
                <w:szCs w:val="34"/>
                <w:u w:val="single"/>
              </w:rPr>
              <w:t xml:space="preserve"> good to all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: and his tender mercies </w:t>
            </w:r>
            <w:r>
              <w:rPr>
                <w:rFonts w:eastAsia="Arial" w:cs="Arial"/>
                <w:b/>
                <w:i/>
                <w:sz w:val="34"/>
                <w:szCs w:val="34"/>
              </w:rPr>
              <w:t>are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over all his works.</w:t>
            </w:r>
          </w:p>
          <w:p w:rsidR="001B669D" w:rsidRDefault="001B669D" w:rsidP="001B669D">
            <w:pPr>
              <w:spacing w:after="58"/>
              <w:jc w:val="center"/>
              <w:rPr>
                <w:rFonts w:eastAsia="Arial" w:cs="Arial"/>
              </w:rPr>
            </w:pP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Hear instruction</w:t>
            </w:r>
            <w:r>
              <w:rPr>
                <w:rFonts w:eastAsia="Arial" w:cs="Arial"/>
                <w:b/>
                <w:sz w:val="34"/>
                <w:szCs w:val="34"/>
              </w:rPr>
              <w:t>, and be</w:t>
            </w:r>
          </w:p>
          <w:p w:rsidR="001B669D" w:rsidRDefault="001B669D" w:rsidP="001B669D">
            <w:pPr>
              <w:jc w:val="center"/>
              <w:rPr>
                <w:rFonts w:eastAsia="Arial" w:cs="Arial"/>
                <w:sz w:val="34"/>
                <w:szCs w:val="34"/>
              </w:rPr>
            </w:pPr>
            <w:proofErr w:type="gramStart"/>
            <w:r>
              <w:rPr>
                <w:rFonts w:eastAsia="Arial" w:cs="Arial"/>
                <w:b/>
                <w:sz w:val="34"/>
                <w:szCs w:val="34"/>
              </w:rPr>
              <w:t>wise</w:t>
            </w:r>
            <w:proofErr w:type="gramEnd"/>
            <w:r>
              <w:rPr>
                <w:rFonts w:eastAsia="Arial" w:cs="Arial"/>
                <w:b/>
                <w:sz w:val="34"/>
                <w:szCs w:val="34"/>
              </w:rPr>
              <w:t>, and refuse it not.</w:t>
            </w:r>
          </w:p>
          <w:p w:rsidR="001B669D" w:rsidRDefault="001B669D" w:rsidP="001B669D">
            <w:pPr>
              <w:jc w:val="center"/>
              <w:rPr>
                <w:rFonts w:eastAsia="Arial" w:cs="Arial"/>
              </w:rPr>
            </w:pP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</w:rPr>
            </w:pPr>
          </w:p>
          <w:p w:rsidR="001B669D" w:rsidRDefault="001B669D" w:rsidP="001B669D">
            <w:pPr>
              <w:jc w:val="center"/>
              <w:rPr>
                <w:rFonts w:eastAsia="Arial" w:cs="Arial"/>
                <w:sz w:val="34"/>
                <w:szCs w:val="34"/>
                <w:u w:val="single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Even a child is known</w:t>
            </w:r>
          </w:p>
          <w:p w:rsidR="001B669D" w:rsidRDefault="001B669D" w:rsidP="001B669D">
            <w:pPr>
              <w:jc w:val="center"/>
              <w:rPr>
                <w:rFonts w:eastAsia="Arial" w:cs="Arial"/>
                <w:sz w:val="34"/>
                <w:szCs w:val="34"/>
              </w:rPr>
            </w:pPr>
            <w:proofErr w:type="gramStart"/>
            <w:r>
              <w:rPr>
                <w:rFonts w:eastAsia="Arial" w:cs="Arial"/>
                <w:b/>
                <w:sz w:val="34"/>
                <w:szCs w:val="34"/>
              </w:rPr>
              <w:t>by</w:t>
            </w:r>
            <w:proofErr w:type="gramEnd"/>
            <w:r>
              <w:rPr>
                <w:rFonts w:eastAsia="Arial" w:cs="Arial"/>
                <w:b/>
                <w:sz w:val="34"/>
                <w:szCs w:val="34"/>
              </w:rPr>
              <w:t xml:space="preserve"> his doings, whether his work </w:t>
            </w:r>
            <w:r>
              <w:rPr>
                <w:rFonts w:eastAsia="Arial" w:cs="Arial"/>
                <w:b/>
                <w:i/>
                <w:sz w:val="34"/>
                <w:szCs w:val="34"/>
              </w:rPr>
              <w:t>be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pure, and whether </w:t>
            </w:r>
            <w:r>
              <w:rPr>
                <w:rFonts w:eastAsia="Arial" w:cs="Arial"/>
                <w:b/>
                <w:i/>
                <w:sz w:val="34"/>
                <w:szCs w:val="34"/>
              </w:rPr>
              <w:t>it be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right.</w:t>
            </w:r>
          </w:p>
          <w:p w:rsidR="001B669D" w:rsidRDefault="001B669D" w:rsidP="001B669D">
            <w:pPr>
              <w:jc w:val="center"/>
              <w:rPr>
                <w:rFonts w:eastAsia="Arial" w:cs="Arial"/>
                <w:sz w:val="34"/>
                <w:szCs w:val="34"/>
              </w:rPr>
            </w:pPr>
          </w:p>
          <w:p w:rsidR="001B669D" w:rsidRDefault="001B669D" w:rsidP="001B669D">
            <w:pPr>
              <w:jc w:val="center"/>
              <w:rPr>
                <w:rFonts w:eastAsia="Arial" w:cs="Arial"/>
              </w:rPr>
            </w:pP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PSALM 19:14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JOB 37:14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PSALM 145:9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PSALM 54:2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PROVERBS 20:11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PROVERBS 8:33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 xml:space="preserve">He hath shewed thee, O man, what </w:t>
            </w:r>
            <w:r>
              <w:rPr>
                <w:rFonts w:eastAsia="Arial" w:cs="Arial"/>
                <w:b/>
                <w:i/>
                <w:sz w:val="34"/>
                <w:szCs w:val="34"/>
                <w:u w:val="single"/>
              </w:rPr>
              <w:t>is</w:t>
            </w:r>
            <w:r>
              <w:rPr>
                <w:rFonts w:eastAsia="Arial" w:cs="Arial"/>
                <w:b/>
                <w:sz w:val="34"/>
                <w:szCs w:val="34"/>
                <w:u w:val="single"/>
              </w:rPr>
              <w:t xml:space="preserve"> good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; and what doth the </w:t>
            </w:r>
            <w:r>
              <w:rPr>
                <w:rFonts w:eastAsia="Arial" w:cs="Arial"/>
                <w:b/>
                <w:smallCaps/>
                <w:sz w:val="34"/>
                <w:szCs w:val="34"/>
              </w:rPr>
              <w:t>Lord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require of thee, but to do justly, and to love mercy, and to walk humbly with thy God?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But I say unto you, Love your enemies</w:t>
            </w:r>
            <w:r>
              <w:rPr>
                <w:rFonts w:eastAsia="Arial" w:cs="Arial"/>
                <w:b/>
                <w:sz w:val="34"/>
                <w:szCs w:val="34"/>
              </w:rPr>
              <w:t>, bless them that curse you, do good to them that hate you, and pray for them which despitefully use you, and persecute you;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And all things, whatsoever ye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shall ask in prayer, believing, ye shall receive.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Heaven and earth shall pass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away: but my words shall not pass away.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And as ye would that men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should do to you, do </w:t>
            </w:r>
            <w:proofErr w:type="gramStart"/>
            <w:r>
              <w:rPr>
                <w:rFonts w:eastAsia="Arial" w:cs="Arial"/>
                <w:b/>
                <w:sz w:val="34"/>
                <w:szCs w:val="34"/>
              </w:rPr>
              <w:t>ye</w:t>
            </w:r>
            <w:proofErr w:type="gramEnd"/>
            <w:r>
              <w:rPr>
                <w:rFonts w:eastAsia="Arial" w:cs="Arial"/>
                <w:b/>
                <w:sz w:val="34"/>
                <w:szCs w:val="34"/>
              </w:rPr>
              <w:t xml:space="preserve"> also to them likewise.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And ye shall know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the truth, and the truth shall make you free.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MATTHEW 5:44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MICAH 6:8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44"/>
                <w:szCs w:val="44"/>
              </w:rPr>
            </w:pPr>
            <w:r>
              <w:rPr>
                <w:rFonts w:eastAsia="Arial" w:cs="Arial"/>
                <w:b/>
                <w:sz w:val="44"/>
                <w:szCs w:val="44"/>
              </w:rPr>
              <w:t>MARK 13:31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44"/>
                <w:szCs w:val="44"/>
              </w:rPr>
            </w:pPr>
            <w:r>
              <w:rPr>
                <w:rFonts w:eastAsia="Arial" w:cs="Arial"/>
                <w:b/>
                <w:sz w:val="44"/>
                <w:szCs w:val="44"/>
              </w:rPr>
              <w:t>MATTHEW 21:22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4"/>
                <w:szCs w:val="44"/>
              </w:rPr>
            </w:pPr>
            <w:r>
              <w:rPr>
                <w:rFonts w:eastAsia="Arial" w:cs="Arial"/>
                <w:b/>
                <w:sz w:val="44"/>
                <w:szCs w:val="44"/>
              </w:rPr>
              <w:t>JOHN 8:32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4"/>
                <w:szCs w:val="44"/>
              </w:rPr>
            </w:pPr>
            <w:r>
              <w:rPr>
                <w:rFonts w:eastAsia="Arial" w:cs="Arial"/>
                <w:b/>
                <w:sz w:val="44"/>
                <w:szCs w:val="44"/>
              </w:rPr>
              <w:t>LUKE 6:31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Greater love hath no man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than </w:t>
            </w:r>
            <w:proofErr w:type="gramStart"/>
            <w:r>
              <w:rPr>
                <w:rFonts w:eastAsia="Arial" w:cs="Arial"/>
                <w:b/>
                <w:sz w:val="34"/>
                <w:szCs w:val="34"/>
              </w:rPr>
              <w:t>this, that</w:t>
            </w:r>
            <w:proofErr w:type="gramEnd"/>
            <w:r>
              <w:rPr>
                <w:rFonts w:eastAsia="Arial" w:cs="Arial"/>
                <w:b/>
                <w:sz w:val="34"/>
                <w:szCs w:val="34"/>
              </w:rPr>
              <w:t xml:space="preserve"> a man lay down his life for his friends.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But ye shall receive power</w:t>
            </w:r>
            <w:r>
              <w:rPr>
                <w:rFonts w:eastAsia="Arial" w:cs="Arial"/>
                <w:b/>
                <w:sz w:val="34"/>
                <w:szCs w:val="34"/>
              </w:rPr>
              <w:t>, after that the Holy Ghost is come upon you: and ye shall be witnesses unto me both in Jerusalem, and in all Judaea, and in Samaria, and unto the uttermost part of the earth.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So then every one of us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shall give account of himself to God.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Whether therefore ye eat</w:t>
            </w:r>
            <w:r>
              <w:rPr>
                <w:rFonts w:eastAsia="Arial" w:cs="Arial"/>
                <w:b/>
                <w:sz w:val="34"/>
                <w:szCs w:val="34"/>
              </w:rPr>
              <w:t>, or drink, or whatsoever ye do, do all to the glory of God.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Let all things be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done decently and in order.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</w:rPr>
            </w:pPr>
          </w:p>
          <w:p w:rsidR="001B669D" w:rsidRDefault="001B669D" w:rsidP="001B669D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Children, obey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your parents in the Lord: for this is right.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ACTS 1:8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JOHN 15:13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</w:p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1 CORINTHIANS 10:31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ROMANS 14:12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EPHESIANS 6:1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1 CORINTHIANS 14:40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</w:rPr>
            </w:pPr>
          </w:p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I can do all things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through Christ which </w:t>
            </w:r>
            <w:proofErr w:type="spellStart"/>
            <w:r>
              <w:rPr>
                <w:rFonts w:eastAsia="Arial" w:cs="Arial"/>
                <w:b/>
                <w:sz w:val="34"/>
                <w:szCs w:val="34"/>
              </w:rPr>
              <w:t>strengtheneth</w:t>
            </w:r>
            <w:proofErr w:type="spellEnd"/>
            <w:r>
              <w:rPr>
                <w:rFonts w:eastAsia="Arial" w:cs="Arial"/>
                <w:b/>
                <w:sz w:val="34"/>
                <w:szCs w:val="34"/>
              </w:rPr>
              <w:t xml:space="preserve"> me.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</w:rPr>
            </w:pPr>
          </w:p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Wherefore, my beloved brethren, let every man be</w:t>
            </w:r>
            <w:r>
              <w:rPr>
                <w:rFonts w:eastAsia="Arial" w:cs="Arial"/>
                <w:b/>
                <w:sz w:val="34"/>
                <w:szCs w:val="34"/>
              </w:rPr>
              <w:t xml:space="preserve"> swift to hear, slow to speak, slow to wrath: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34"/>
                <w:szCs w:val="34"/>
              </w:rPr>
            </w:pPr>
            <w:r>
              <w:rPr>
                <w:rFonts w:eastAsia="Arial" w:cs="Arial"/>
                <w:b/>
                <w:sz w:val="34"/>
                <w:szCs w:val="34"/>
                <w:u w:val="single"/>
              </w:rPr>
              <w:t>We love him</w:t>
            </w:r>
            <w:r>
              <w:rPr>
                <w:rFonts w:eastAsia="Arial" w:cs="Arial"/>
                <w:b/>
                <w:sz w:val="34"/>
                <w:szCs w:val="34"/>
              </w:rPr>
              <w:t>, because he first loved us.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JAME</w:t>
            </w:r>
            <w:bookmarkStart w:id="0" w:name="_GoBack"/>
            <w:bookmarkEnd w:id="0"/>
            <w:r>
              <w:rPr>
                <w:rFonts w:eastAsia="Arial" w:cs="Arial"/>
                <w:b/>
                <w:sz w:val="48"/>
                <w:szCs w:val="48"/>
              </w:rPr>
              <w:t>S 1:19</w:t>
            </w: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spacing w:after="58"/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PHILIPPIANS 4:13</w:t>
            </w:r>
          </w:p>
        </w:tc>
      </w:tr>
      <w:tr w:rsidR="001B669D" w:rsidTr="00EE46B2">
        <w:trPr>
          <w:trHeight w:val="3950"/>
        </w:trPr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</w:p>
        </w:tc>
        <w:tc>
          <w:tcPr>
            <w:tcW w:w="4675" w:type="dxa"/>
            <w:vAlign w:val="center"/>
          </w:tcPr>
          <w:p w:rsidR="001B669D" w:rsidRDefault="001B669D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  <w:r>
              <w:rPr>
                <w:rFonts w:eastAsia="Arial" w:cs="Arial"/>
                <w:b/>
                <w:sz w:val="48"/>
                <w:szCs w:val="48"/>
              </w:rPr>
              <w:t>1 JOHN 4:19</w:t>
            </w:r>
          </w:p>
        </w:tc>
      </w:tr>
      <w:tr w:rsidR="00707425" w:rsidTr="00EE46B2">
        <w:trPr>
          <w:trHeight w:val="3950"/>
        </w:trPr>
        <w:tc>
          <w:tcPr>
            <w:tcW w:w="4675" w:type="dxa"/>
            <w:vAlign w:val="center"/>
          </w:tcPr>
          <w:p w:rsidR="00707425" w:rsidRDefault="00707425" w:rsidP="001B669D">
            <w:pPr>
              <w:jc w:val="center"/>
              <w:rPr>
                <w:rFonts w:eastAsia="Arial" w:cs="Arial"/>
                <w:sz w:val="48"/>
                <w:szCs w:val="48"/>
              </w:rPr>
            </w:pPr>
          </w:p>
        </w:tc>
        <w:tc>
          <w:tcPr>
            <w:tcW w:w="4675" w:type="dxa"/>
            <w:vAlign w:val="center"/>
          </w:tcPr>
          <w:p w:rsidR="00707425" w:rsidRDefault="00707425" w:rsidP="001B669D">
            <w:pPr>
              <w:jc w:val="center"/>
              <w:rPr>
                <w:rFonts w:eastAsia="Arial" w:cs="Arial"/>
                <w:b/>
                <w:sz w:val="48"/>
                <w:szCs w:val="48"/>
              </w:rPr>
            </w:pPr>
          </w:p>
        </w:tc>
      </w:tr>
    </w:tbl>
    <w:p w:rsidR="00AC5C30" w:rsidRDefault="00AC5C30"/>
    <w:sectPr w:rsidR="00AC5C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649" w:rsidRDefault="008D6649" w:rsidP="008D6649">
      <w:r>
        <w:separator/>
      </w:r>
    </w:p>
  </w:endnote>
  <w:endnote w:type="continuationSeparator" w:id="0">
    <w:p w:rsidR="008D6649" w:rsidRDefault="008D6649" w:rsidP="008D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649" w:rsidRDefault="008D66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CC0" w:rsidRDefault="009D1CC0">
    <w:pPr>
      <w:pStyle w:val="Footer"/>
    </w:pPr>
    <w:r>
      <w:t>Red Cycle Key Ring Verse Cards KJV</w:t>
    </w:r>
  </w:p>
  <w:p w:rsidR="008D6649" w:rsidRDefault="008D66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649" w:rsidRDefault="008D66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649" w:rsidRDefault="008D6649" w:rsidP="008D6649">
      <w:r>
        <w:separator/>
      </w:r>
    </w:p>
  </w:footnote>
  <w:footnote w:type="continuationSeparator" w:id="0">
    <w:p w:rsidR="008D6649" w:rsidRDefault="008D6649" w:rsidP="008D6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649" w:rsidRDefault="008D66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649" w:rsidRDefault="008D66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649" w:rsidRDefault="008D66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69D"/>
    <w:rsid w:val="001B669D"/>
    <w:rsid w:val="005D2463"/>
    <w:rsid w:val="00707425"/>
    <w:rsid w:val="008D6649"/>
    <w:rsid w:val="009D1CC0"/>
    <w:rsid w:val="00AC5C30"/>
    <w:rsid w:val="00BB74E5"/>
    <w:rsid w:val="00C15608"/>
    <w:rsid w:val="00EE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8D365A-0F26-4446-99A1-EDAF0308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66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B669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8D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649"/>
  </w:style>
  <w:style w:type="paragraph" w:styleId="Footer">
    <w:name w:val="footer"/>
    <w:basedOn w:val="Normal"/>
    <w:link w:val="FooterChar"/>
    <w:uiPriority w:val="99"/>
    <w:unhideWhenUsed/>
    <w:rsid w:val="008D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4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6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4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2A32D6-CA1C-44E9-91A0-448E3A58F78F}"/>
</file>

<file path=customXml/itemProps2.xml><?xml version="1.0" encoding="utf-8"?>
<ds:datastoreItem xmlns:ds="http://schemas.openxmlformats.org/officeDocument/2006/customXml" ds:itemID="{AC2C99DA-DF88-46E1-9855-BD1F4D0B3D89}"/>
</file>

<file path=customXml/itemProps3.xml><?xml version="1.0" encoding="utf-8"?>
<ds:datastoreItem xmlns:ds="http://schemas.openxmlformats.org/officeDocument/2006/customXml" ds:itemID="{EE174EEB-7BB7-4938-B479-56327A3C17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8</cp:revision>
  <cp:lastPrinted>2017-06-09T14:50:00Z</cp:lastPrinted>
  <dcterms:created xsi:type="dcterms:W3CDTF">2017-06-09T14:41:00Z</dcterms:created>
  <dcterms:modified xsi:type="dcterms:W3CDTF">2017-06-09T15:28:00Z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